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7D" w:rsidRDefault="005578A3">
      <w:pPr>
        <w:rPr>
          <w:rFonts w:ascii="Arial" w:hAnsi="Arial" w:cs="Arial"/>
          <w:sz w:val="24"/>
        </w:rPr>
      </w:pPr>
      <w:proofErr w:type="spellStart"/>
      <w:r w:rsidRPr="005578A3">
        <w:rPr>
          <w:rFonts w:ascii="Arial" w:hAnsi="Arial" w:cs="Arial"/>
          <w:sz w:val="24"/>
        </w:rPr>
        <w:t>Unsere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kunden</w:t>
      </w:r>
      <w:proofErr w:type="spellEnd"/>
      <w:r w:rsidRPr="005578A3">
        <w:rPr>
          <w:rFonts w:ascii="Arial" w:hAnsi="Arial" w:cs="Arial"/>
          <w:sz w:val="24"/>
        </w:rPr>
        <w:t>,</w:t>
      </w:r>
    </w:p>
    <w:p w:rsidR="005578A3" w:rsidRDefault="005578A3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möchten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n</w:t>
      </w:r>
      <w:r w:rsidRPr="005578A3">
        <w:rPr>
          <w:rFonts w:ascii="Arial" w:hAnsi="Arial" w:cs="Arial"/>
          <w:sz w:val="24"/>
        </w:rPr>
        <w:t>ach</w:t>
      </w:r>
      <w:proofErr w:type="spellEnd"/>
      <w:r w:rsidRPr="005578A3">
        <w:rPr>
          <w:rFonts w:ascii="Arial" w:hAnsi="Arial" w:cs="Arial"/>
          <w:sz w:val="24"/>
        </w:rPr>
        <w:t xml:space="preserve"> dem </w:t>
      </w:r>
      <w:proofErr w:type="spellStart"/>
      <w:r w:rsidRPr="005578A3">
        <w:rPr>
          <w:rFonts w:ascii="Arial" w:hAnsi="Arial" w:cs="Arial"/>
          <w:sz w:val="24"/>
        </w:rPr>
        <w:t>unglücklichen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Putschversuch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am</w:t>
      </w:r>
      <w:proofErr w:type="spellEnd"/>
      <w:r w:rsidRPr="005578A3">
        <w:rPr>
          <w:rFonts w:ascii="Arial" w:hAnsi="Arial" w:cs="Arial"/>
          <w:sz w:val="24"/>
        </w:rPr>
        <w:t xml:space="preserve"> 15. </w:t>
      </w:r>
      <w:proofErr w:type="spellStart"/>
      <w:r w:rsidRPr="005578A3">
        <w:rPr>
          <w:rFonts w:ascii="Arial" w:hAnsi="Arial" w:cs="Arial"/>
          <w:sz w:val="24"/>
        </w:rPr>
        <w:t>Juli</w:t>
      </w:r>
      <w:proofErr w:type="spellEnd"/>
      <w:r w:rsidRPr="005578A3">
        <w:rPr>
          <w:rFonts w:ascii="Arial" w:hAnsi="Arial" w:cs="Arial"/>
          <w:sz w:val="24"/>
        </w:rPr>
        <w:t xml:space="preserve"> 2016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kurz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über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aktuelle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Situation</w:t>
      </w:r>
      <w:proofErr w:type="spellEnd"/>
      <w:r>
        <w:rPr>
          <w:rFonts w:ascii="Arial" w:hAnsi="Arial" w:cs="Arial"/>
          <w:sz w:val="24"/>
        </w:rPr>
        <w:t xml:space="preserve"> in der </w:t>
      </w:r>
      <w:proofErr w:type="spellStart"/>
      <w:r>
        <w:rPr>
          <w:rFonts w:ascii="Arial" w:hAnsi="Arial" w:cs="Arial"/>
          <w:sz w:val="24"/>
        </w:rPr>
        <w:t>Türkei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informieren</w:t>
      </w:r>
      <w:proofErr w:type="spellEnd"/>
      <w:r>
        <w:rPr>
          <w:rFonts w:ascii="Arial" w:hAnsi="Arial" w:cs="Arial"/>
          <w:sz w:val="24"/>
        </w:rPr>
        <w:t>.</w:t>
      </w:r>
    </w:p>
    <w:p w:rsidR="005578A3" w:rsidRDefault="005578A3" w:rsidP="005578A3">
      <w:pPr>
        <w:shd w:val="clear" w:color="auto" w:fill="FFFFFF"/>
        <w:rPr>
          <w:rFonts w:ascii="Arial" w:hAnsi="Arial" w:cs="Arial"/>
          <w:sz w:val="24"/>
        </w:rPr>
      </w:pPr>
      <w:r w:rsidRPr="005578A3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.</w:t>
      </w:r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Juli</w:t>
      </w:r>
      <w:proofErr w:type="spellEnd"/>
      <w:r w:rsidRPr="005578A3">
        <w:rPr>
          <w:rFonts w:ascii="Arial" w:hAnsi="Arial" w:cs="Arial"/>
          <w:sz w:val="24"/>
        </w:rPr>
        <w:t>-</w:t>
      </w:r>
      <w:proofErr w:type="spellStart"/>
      <w:r w:rsidRPr="005578A3">
        <w:rPr>
          <w:rFonts w:ascii="Arial" w:hAnsi="Arial" w:cs="Arial"/>
          <w:sz w:val="24"/>
        </w:rPr>
        <w:t>Nacht</w:t>
      </w:r>
      <w:proofErr w:type="spellEnd"/>
      <w:r w:rsidRPr="005578A3">
        <w:rPr>
          <w:rFonts w:ascii="Arial" w:hAnsi="Arial" w:cs="Arial"/>
          <w:sz w:val="24"/>
        </w:rPr>
        <w:t xml:space="preserve">, </w:t>
      </w:r>
      <w:proofErr w:type="spellStart"/>
      <w:r w:rsidRPr="005578A3">
        <w:rPr>
          <w:rFonts w:ascii="Arial" w:hAnsi="Arial" w:cs="Arial"/>
          <w:sz w:val="24"/>
        </w:rPr>
        <w:t>ein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kleiner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Tei</w:t>
      </w:r>
      <w:r>
        <w:rPr>
          <w:rFonts w:ascii="Arial" w:hAnsi="Arial" w:cs="Arial"/>
          <w:sz w:val="24"/>
        </w:rPr>
        <w:t>l</w:t>
      </w:r>
      <w:proofErr w:type="spellEnd"/>
      <w:r>
        <w:rPr>
          <w:rFonts w:ascii="Arial" w:hAnsi="Arial" w:cs="Arial"/>
          <w:sz w:val="24"/>
        </w:rPr>
        <w:t xml:space="preserve"> im </w:t>
      </w:r>
      <w:proofErr w:type="spellStart"/>
      <w:r>
        <w:rPr>
          <w:rFonts w:ascii="Arial" w:hAnsi="Arial" w:cs="Arial"/>
          <w:sz w:val="24"/>
        </w:rPr>
        <w:t>körper</w:t>
      </w:r>
      <w:proofErr w:type="spellEnd"/>
      <w:r>
        <w:rPr>
          <w:rFonts w:ascii="Arial" w:hAnsi="Arial" w:cs="Arial"/>
          <w:sz w:val="24"/>
        </w:rPr>
        <w:t xml:space="preserve"> der </w:t>
      </w:r>
      <w:proofErr w:type="spellStart"/>
      <w:r>
        <w:rPr>
          <w:rFonts w:ascii="Arial" w:hAnsi="Arial" w:cs="Arial"/>
          <w:sz w:val="24"/>
        </w:rPr>
        <w:t>türkischen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Streitkräfte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versuchte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einem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Putschversuch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vor</w:t>
      </w:r>
      <w:proofErr w:type="spellEnd"/>
      <w:r>
        <w:rPr>
          <w:rFonts w:ascii="Arial" w:hAnsi="Arial" w:cs="Arial"/>
          <w:sz w:val="24"/>
        </w:rPr>
        <w:t xml:space="preserve"> allem </w:t>
      </w:r>
      <w:r w:rsidRPr="005578A3">
        <w:rPr>
          <w:rFonts w:ascii="Arial" w:hAnsi="Arial" w:cs="Arial"/>
          <w:sz w:val="24"/>
        </w:rPr>
        <w:t xml:space="preserve">in Ankara </w:t>
      </w:r>
      <w:proofErr w:type="spellStart"/>
      <w:r w:rsidRPr="005578A3">
        <w:rPr>
          <w:rFonts w:ascii="Arial" w:hAnsi="Arial" w:cs="Arial"/>
          <w:sz w:val="24"/>
        </w:rPr>
        <w:t>und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Istanbul</w:t>
      </w:r>
      <w:proofErr w:type="spellEnd"/>
      <w:r w:rsidRPr="005578A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Erfahren</w:t>
      </w:r>
      <w:proofErr w:type="spellEnd"/>
      <w:r w:rsidRPr="005578A3">
        <w:rPr>
          <w:rFonts w:ascii="Arial" w:hAnsi="Arial" w:cs="Arial"/>
          <w:sz w:val="24"/>
        </w:rPr>
        <w:t xml:space="preserve"> in </w:t>
      </w:r>
      <w:proofErr w:type="spellStart"/>
      <w:r w:rsidRPr="005578A3">
        <w:rPr>
          <w:rFonts w:ascii="Arial" w:hAnsi="Arial" w:cs="Arial"/>
          <w:sz w:val="24"/>
        </w:rPr>
        <w:t>diesem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ganzen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Prozess</w:t>
      </w:r>
      <w:proofErr w:type="spellEnd"/>
      <w:r w:rsidR="00177CAA">
        <w:rPr>
          <w:rFonts w:ascii="Arial" w:hAnsi="Arial" w:cs="Arial"/>
          <w:sz w:val="24"/>
        </w:rPr>
        <w:t>,</w:t>
      </w:r>
      <w:r w:rsidRPr="005578A3">
        <w:rPr>
          <w:rFonts w:ascii="Arial" w:hAnsi="Arial" w:cs="Arial"/>
          <w:sz w:val="24"/>
        </w:rPr>
        <w:t xml:space="preserve"> in </w:t>
      </w:r>
      <w:proofErr w:type="spellStart"/>
      <w:r w:rsidRPr="005578A3">
        <w:rPr>
          <w:rFonts w:ascii="Arial" w:hAnsi="Arial" w:cs="Arial"/>
          <w:sz w:val="24"/>
        </w:rPr>
        <w:t>allen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politischen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Parteien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und</w:t>
      </w:r>
      <w:proofErr w:type="spellEnd"/>
      <w:r w:rsidRPr="005578A3">
        <w:rPr>
          <w:rFonts w:ascii="Arial" w:hAnsi="Arial" w:cs="Arial"/>
          <w:sz w:val="24"/>
        </w:rPr>
        <w:t xml:space="preserve"> der </w:t>
      </w:r>
      <w:proofErr w:type="spellStart"/>
      <w:r w:rsidRPr="005578A3">
        <w:rPr>
          <w:rFonts w:ascii="Arial" w:hAnsi="Arial" w:cs="Arial"/>
          <w:sz w:val="24"/>
        </w:rPr>
        <w:t>Großen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Nationalversammlung</w:t>
      </w:r>
      <w:proofErr w:type="spellEnd"/>
      <w:r w:rsidRPr="005578A3">
        <w:rPr>
          <w:rFonts w:ascii="Arial" w:hAnsi="Arial" w:cs="Arial"/>
          <w:sz w:val="24"/>
        </w:rPr>
        <w:t xml:space="preserve"> der </w:t>
      </w:r>
      <w:proofErr w:type="spellStart"/>
      <w:r w:rsidRPr="005578A3">
        <w:rPr>
          <w:rFonts w:ascii="Arial" w:hAnsi="Arial" w:cs="Arial"/>
          <w:sz w:val="24"/>
        </w:rPr>
        <w:t>Türkei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Mitglieder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unseres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Landes</w:t>
      </w:r>
      <w:proofErr w:type="spellEnd"/>
      <w:r w:rsidRPr="005578A3">
        <w:rPr>
          <w:rFonts w:ascii="Arial" w:hAnsi="Arial" w:cs="Arial"/>
          <w:sz w:val="24"/>
        </w:rPr>
        <w:t xml:space="preserve">, der </w:t>
      </w:r>
      <w:proofErr w:type="spellStart"/>
      <w:r w:rsidRPr="005578A3">
        <w:rPr>
          <w:rFonts w:ascii="Arial" w:hAnsi="Arial" w:cs="Arial"/>
          <w:sz w:val="24"/>
        </w:rPr>
        <w:t>türkischen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Wirtschaft</w:t>
      </w:r>
      <w:proofErr w:type="spellEnd"/>
      <w:r w:rsidRPr="005578A3">
        <w:rPr>
          <w:rFonts w:ascii="Arial" w:hAnsi="Arial" w:cs="Arial"/>
          <w:sz w:val="24"/>
        </w:rPr>
        <w:t xml:space="preserve">, </w:t>
      </w:r>
      <w:proofErr w:type="spellStart"/>
      <w:r w:rsidRPr="005578A3">
        <w:rPr>
          <w:rFonts w:ascii="Arial" w:hAnsi="Arial" w:cs="Arial"/>
          <w:sz w:val="24"/>
        </w:rPr>
        <w:t>Zivilgesellschaft</w:t>
      </w:r>
      <w:proofErr w:type="spellEnd"/>
      <w:r w:rsidRPr="005578A3">
        <w:rPr>
          <w:rFonts w:ascii="Arial" w:hAnsi="Arial" w:cs="Arial"/>
          <w:sz w:val="24"/>
        </w:rPr>
        <w:t xml:space="preserve"> , </w:t>
      </w:r>
      <w:proofErr w:type="spellStart"/>
      <w:r w:rsidRPr="005578A3">
        <w:rPr>
          <w:rFonts w:ascii="Arial" w:hAnsi="Arial" w:cs="Arial"/>
          <w:sz w:val="24"/>
        </w:rPr>
        <w:t>die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Medien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und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alle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türkischen</w:t>
      </w:r>
      <w:proofErr w:type="spellEnd"/>
      <w:r w:rsidRPr="005578A3">
        <w:rPr>
          <w:rFonts w:ascii="Arial" w:hAnsi="Arial" w:cs="Arial"/>
          <w:sz w:val="24"/>
        </w:rPr>
        <w:t xml:space="preserve"> </w:t>
      </w:r>
      <w:proofErr w:type="spellStart"/>
      <w:r w:rsidRPr="005578A3">
        <w:rPr>
          <w:rFonts w:ascii="Arial" w:hAnsi="Arial" w:cs="Arial"/>
          <w:sz w:val="24"/>
        </w:rPr>
        <w:t>Bürger</w:t>
      </w:r>
      <w:proofErr w:type="spellEnd"/>
      <w:r w:rsidR="00F1336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standen</w:t>
      </w:r>
      <w:proofErr w:type="spellEnd"/>
      <w:r>
        <w:rPr>
          <w:rFonts w:ascii="Arial" w:hAnsi="Arial" w:cs="Arial"/>
          <w:sz w:val="24"/>
        </w:rPr>
        <w:t xml:space="preserve"> mit </w:t>
      </w:r>
      <w:proofErr w:type="spellStart"/>
      <w:r>
        <w:rPr>
          <w:rFonts w:ascii="Arial" w:hAnsi="Arial" w:cs="Arial"/>
          <w:sz w:val="24"/>
        </w:rPr>
        <w:t>einer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Bestimmung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hinter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der </w:t>
      </w:r>
      <w:proofErr w:type="spellStart"/>
      <w:r>
        <w:rPr>
          <w:rFonts w:ascii="Arial" w:hAnsi="Arial" w:cs="Arial"/>
          <w:sz w:val="24"/>
        </w:rPr>
        <w:t>Türkischen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Demokratie</w:t>
      </w:r>
      <w:proofErr w:type="spellEnd"/>
      <w:r>
        <w:rPr>
          <w:rFonts w:ascii="Arial" w:hAnsi="Arial" w:cs="Arial"/>
          <w:sz w:val="24"/>
        </w:rPr>
        <w:t xml:space="preserve">, der </w:t>
      </w:r>
      <w:proofErr w:type="spellStart"/>
      <w:r>
        <w:rPr>
          <w:rFonts w:ascii="Arial" w:hAnsi="Arial" w:cs="Arial"/>
          <w:sz w:val="24"/>
        </w:rPr>
        <w:t>Verfassung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und</w:t>
      </w:r>
      <w:proofErr w:type="spellEnd"/>
      <w:r>
        <w:rPr>
          <w:rFonts w:ascii="Arial" w:hAnsi="Arial" w:cs="Arial"/>
          <w:sz w:val="24"/>
        </w:rPr>
        <w:t xml:space="preserve"> der </w:t>
      </w:r>
      <w:proofErr w:type="spellStart"/>
      <w:r>
        <w:rPr>
          <w:rFonts w:ascii="Arial" w:hAnsi="Arial" w:cs="Arial"/>
          <w:sz w:val="24"/>
        </w:rPr>
        <w:t>türkischen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demokratischen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Institutionen</w:t>
      </w:r>
      <w:proofErr w:type="spellEnd"/>
      <w:r>
        <w:rPr>
          <w:rFonts w:ascii="Arial" w:hAnsi="Arial" w:cs="Arial"/>
          <w:sz w:val="24"/>
        </w:rPr>
        <w:t>.</w:t>
      </w:r>
    </w:p>
    <w:p w:rsidR="00F13364" w:rsidRDefault="00F13364" w:rsidP="005578A3">
      <w:pPr>
        <w:shd w:val="clear" w:color="auto" w:fill="FFFFFF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glauben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dass</w:t>
      </w:r>
      <w:proofErr w:type="spellEnd"/>
      <w:r>
        <w:rPr>
          <w:rFonts w:ascii="Arial" w:hAnsi="Arial" w:cs="Arial"/>
          <w:sz w:val="24"/>
        </w:rPr>
        <w:t xml:space="preserve"> der </w:t>
      </w:r>
      <w:proofErr w:type="spellStart"/>
      <w:r>
        <w:rPr>
          <w:rFonts w:ascii="Arial" w:hAnsi="Arial" w:cs="Arial"/>
          <w:sz w:val="24"/>
        </w:rPr>
        <w:t>Türkei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und</w:t>
      </w:r>
      <w:proofErr w:type="spellEnd"/>
      <w:r>
        <w:rPr>
          <w:rFonts w:ascii="Arial" w:hAnsi="Arial" w:cs="Arial"/>
          <w:sz w:val="24"/>
        </w:rPr>
        <w:t xml:space="preserve"> der </w:t>
      </w:r>
      <w:proofErr w:type="spellStart"/>
      <w:r>
        <w:rPr>
          <w:rFonts w:ascii="Arial" w:hAnsi="Arial" w:cs="Arial"/>
          <w:sz w:val="24"/>
        </w:rPr>
        <w:t>türkischen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Demokratie</w:t>
      </w:r>
      <w:proofErr w:type="spellEnd"/>
      <w:r>
        <w:rPr>
          <w:rFonts w:ascii="Arial" w:hAnsi="Arial" w:cs="Arial"/>
          <w:sz w:val="24"/>
        </w:rPr>
        <w:t xml:space="preserve"> ka</w:t>
      </w:r>
      <w:r w:rsidR="00177CAA">
        <w:rPr>
          <w:rFonts w:ascii="Arial" w:hAnsi="Arial" w:cs="Arial"/>
          <w:sz w:val="24"/>
        </w:rPr>
        <w:t xml:space="preserve">m </w:t>
      </w:r>
      <w:proofErr w:type="spellStart"/>
      <w:r w:rsidR="00177CAA">
        <w:rPr>
          <w:rFonts w:ascii="Arial" w:hAnsi="Arial" w:cs="Arial"/>
          <w:sz w:val="24"/>
        </w:rPr>
        <w:t>noch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starker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hinaus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nach</w:t>
      </w:r>
      <w:proofErr w:type="spellEnd"/>
      <w:r w:rsidR="00177CAA">
        <w:rPr>
          <w:rFonts w:ascii="Arial" w:hAnsi="Arial" w:cs="Arial"/>
          <w:sz w:val="24"/>
        </w:rPr>
        <w:t xml:space="preserve"> der </w:t>
      </w:r>
      <w:proofErr w:type="spellStart"/>
      <w:r w:rsidR="00177CAA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reigniss</w:t>
      </w:r>
      <w:proofErr w:type="spellEnd"/>
      <w:r>
        <w:rPr>
          <w:rFonts w:ascii="Arial" w:hAnsi="Arial" w:cs="Arial"/>
          <w:sz w:val="24"/>
        </w:rPr>
        <w:t>.</w:t>
      </w:r>
    </w:p>
    <w:p w:rsidR="00F13364" w:rsidRDefault="00F13364" w:rsidP="005578A3">
      <w:pPr>
        <w:shd w:val="clear" w:color="auto" w:fill="FFFFFF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Wesentliche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Funktione</w:t>
      </w:r>
      <w:r>
        <w:rPr>
          <w:rFonts w:ascii="Arial" w:hAnsi="Arial" w:cs="Arial"/>
          <w:sz w:val="24"/>
        </w:rPr>
        <w:t>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Institutionen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Oragnizationen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und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akteure</w:t>
      </w:r>
      <w:proofErr w:type="spellEnd"/>
      <w:r>
        <w:rPr>
          <w:rFonts w:ascii="Arial" w:hAnsi="Arial" w:cs="Arial"/>
          <w:sz w:val="24"/>
        </w:rPr>
        <w:t xml:space="preserve"> im </w:t>
      </w:r>
      <w:proofErr w:type="spellStart"/>
      <w:r>
        <w:rPr>
          <w:rFonts w:ascii="Arial" w:hAnsi="Arial" w:cs="Arial"/>
          <w:sz w:val="24"/>
        </w:rPr>
        <w:t>Wirtschaftsleben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userem</w:t>
      </w:r>
      <w:proofErr w:type="spellEnd"/>
      <w:r>
        <w:rPr>
          <w:rFonts w:ascii="Arial" w:hAnsi="Arial" w:cs="Arial"/>
          <w:sz w:val="24"/>
        </w:rPr>
        <w:t xml:space="preserve"> Land, hat </w:t>
      </w:r>
      <w:proofErr w:type="spellStart"/>
      <w:r>
        <w:rPr>
          <w:rFonts w:ascii="Arial" w:hAnsi="Arial" w:cs="Arial"/>
          <w:sz w:val="24"/>
        </w:rPr>
        <w:t>das</w:t>
      </w:r>
      <w:proofErr w:type="spellEnd"/>
      <w:r>
        <w:rPr>
          <w:rFonts w:ascii="Arial" w:hAnsi="Arial" w:cs="Arial"/>
          <w:sz w:val="24"/>
        </w:rPr>
        <w:t xml:space="preserve"> normale </w:t>
      </w:r>
      <w:proofErr w:type="spellStart"/>
      <w:r>
        <w:rPr>
          <w:rFonts w:ascii="Arial" w:hAnsi="Arial" w:cs="Arial"/>
          <w:sz w:val="24"/>
        </w:rPr>
        <w:t>funktionieren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zurückgeführt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Nach</w:t>
      </w:r>
      <w:proofErr w:type="spellEnd"/>
      <w:r>
        <w:rPr>
          <w:rFonts w:ascii="Arial" w:hAnsi="Arial" w:cs="Arial"/>
          <w:sz w:val="24"/>
        </w:rPr>
        <w:t xml:space="preserve"> nur </w:t>
      </w:r>
      <w:proofErr w:type="spellStart"/>
      <w:r>
        <w:rPr>
          <w:rFonts w:ascii="Arial" w:hAnsi="Arial" w:cs="Arial"/>
          <w:sz w:val="24"/>
        </w:rPr>
        <w:t>zwei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Tagen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nach</w:t>
      </w:r>
      <w:proofErr w:type="spellEnd"/>
      <w:r w:rsidR="00A74E84">
        <w:rPr>
          <w:rFonts w:ascii="Arial" w:hAnsi="Arial" w:cs="Arial"/>
          <w:sz w:val="24"/>
        </w:rPr>
        <w:t xml:space="preserve"> dem </w:t>
      </w:r>
      <w:proofErr w:type="spellStart"/>
      <w:r w:rsidR="00A74E84">
        <w:rPr>
          <w:rFonts w:ascii="Arial" w:hAnsi="Arial" w:cs="Arial"/>
          <w:sz w:val="24"/>
        </w:rPr>
        <w:t>Geschah</w:t>
      </w:r>
      <w:proofErr w:type="spellEnd"/>
      <w:r w:rsidR="00A74E84">
        <w:rPr>
          <w:rFonts w:ascii="Arial" w:hAnsi="Arial" w:cs="Arial"/>
          <w:sz w:val="24"/>
        </w:rPr>
        <w:t xml:space="preserve">, </w:t>
      </w:r>
      <w:proofErr w:type="spellStart"/>
      <w:r w:rsidR="00A74E84">
        <w:rPr>
          <w:rFonts w:ascii="Arial" w:hAnsi="Arial" w:cs="Arial"/>
          <w:sz w:val="24"/>
        </w:rPr>
        <w:t>bereits</w:t>
      </w:r>
      <w:proofErr w:type="spellEnd"/>
      <w:r w:rsidR="00A74E84">
        <w:rPr>
          <w:rFonts w:ascii="Arial" w:hAnsi="Arial" w:cs="Arial"/>
          <w:sz w:val="24"/>
        </w:rPr>
        <w:t xml:space="preserve"> in </w:t>
      </w:r>
      <w:proofErr w:type="spellStart"/>
      <w:r w:rsidR="00A74E84">
        <w:rPr>
          <w:rFonts w:ascii="Arial" w:hAnsi="Arial" w:cs="Arial"/>
          <w:sz w:val="24"/>
        </w:rPr>
        <w:t>dieser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Woche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alle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Handelgeschafte</w:t>
      </w:r>
      <w:proofErr w:type="spellEnd"/>
      <w:r w:rsidR="00A74E84">
        <w:rPr>
          <w:rFonts w:ascii="Arial" w:hAnsi="Arial" w:cs="Arial"/>
          <w:sz w:val="24"/>
        </w:rPr>
        <w:t xml:space="preserve">, </w:t>
      </w:r>
      <w:proofErr w:type="spellStart"/>
      <w:r w:rsidR="00A74E84">
        <w:rPr>
          <w:rFonts w:ascii="Arial" w:hAnsi="Arial" w:cs="Arial"/>
          <w:sz w:val="24"/>
        </w:rPr>
        <w:t>Zoll</w:t>
      </w:r>
      <w:proofErr w:type="spellEnd"/>
      <w:r w:rsidR="00A74E84">
        <w:rPr>
          <w:rFonts w:ascii="Arial" w:hAnsi="Arial" w:cs="Arial"/>
          <w:sz w:val="24"/>
        </w:rPr>
        <w:t xml:space="preserve">, </w:t>
      </w:r>
      <w:proofErr w:type="spellStart"/>
      <w:r w:rsidR="00A74E84">
        <w:rPr>
          <w:rFonts w:ascii="Arial" w:hAnsi="Arial" w:cs="Arial"/>
          <w:sz w:val="24"/>
        </w:rPr>
        <w:t>Operationen</w:t>
      </w:r>
      <w:proofErr w:type="spellEnd"/>
      <w:r w:rsidR="00A74E84">
        <w:rPr>
          <w:rFonts w:ascii="Arial" w:hAnsi="Arial" w:cs="Arial"/>
          <w:sz w:val="24"/>
        </w:rPr>
        <w:t xml:space="preserve"> im </w:t>
      </w:r>
      <w:proofErr w:type="spellStart"/>
      <w:r w:rsidR="00A74E84">
        <w:rPr>
          <w:rFonts w:ascii="Arial" w:hAnsi="Arial" w:cs="Arial"/>
          <w:sz w:val="24"/>
        </w:rPr>
        <w:t>İmport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und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Export</w:t>
      </w:r>
      <w:proofErr w:type="spellEnd"/>
      <w:r w:rsidR="00A74E84">
        <w:rPr>
          <w:rFonts w:ascii="Arial" w:hAnsi="Arial" w:cs="Arial"/>
          <w:sz w:val="24"/>
        </w:rPr>
        <w:t xml:space="preserve">, </w:t>
      </w:r>
      <w:proofErr w:type="spellStart"/>
      <w:r w:rsidR="00A74E84">
        <w:rPr>
          <w:rFonts w:ascii="Arial" w:hAnsi="Arial" w:cs="Arial"/>
          <w:sz w:val="24"/>
        </w:rPr>
        <w:t>und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bei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Bankbezahlungen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ohne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jede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proofErr w:type="spellStart"/>
      <w:r w:rsidR="00A74E84">
        <w:rPr>
          <w:rFonts w:ascii="Arial" w:hAnsi="Arial" w:cs="Arial"/>
          <w:sz w:val="24"/>
        </w:rPr>
        <w:t>Verzögerung</w:t>
      </w:r>
      <w:proofErr w:type="spellEnd"/>
      <w:r w:rsidR="00A74E84">
        <w:rPr>
          <w:rFonts w:ascii="Arial" w:hAnsi="Arial" w:cs="Arial"/>
          <w:sz w:val="24"/>
        </w:rPr>
        <w:t xml:space="preserve"> </w:t>
      </w:r>
      <w:r w:rsidR="00A74E84" w:rsidRPr="00A74E84">
        <w:rPr>
          <w:rFonts w:ascii="Arial" w:hAnsi="Arial" w:cs="Arial"/>
          <w:sz w:val="24"/>
        </w:rPr>
        <w:t xml:space="preserve">in </w:t>
      </w:r>
      <w:proofErr w:type="spellStart"/>
      <w:r w:rsidR="00A74E84" w:rsidRPr="00A74E84">
        <w:rPr>
          <w:rFonts w:ascii="Arial" w:hAnsi="Arial" w:cs="Arial"/>
          <w:sz w:val="24"/>
        </w:rPr>
        <w:t>Übereinstimmung</w:t>
      </w:r>
      <w:proofErr w:type="spellEnd"/>
      <w:r w:rsidR="00A74E84" w:rsidRPr="00A74E84">
        <w:rPr>
          <w:rFonts w:ascii="Arial" w:hAnsi="Arial" w:cs="Arial"/>
          <w:sz w:val="24"/>
        </w:rPr>
        <w:t xml:space="preserve"> mit dem </w:t>
      </w:r>
      <w:proofErr w:type="spellStart"/>
      <w:r w:rsidR="00A74E84" w:rsidRPr="00A74E84">
        <w:rPr>
          <w:rFonts w:ascii="Arial" w:hAnsi="Arial" w:cs="Arial"/>
          <w:sz w:val="24"/>
        </w:rPr>
        <w:t>Normalbetrieb</w:t>
      </w:r>
      <w:proofErr w:type="spellEnd"/>
      <w:r w:rsidR="00A74E84" w:rsidRPr="00A74E84">
        <w:rPr>
          <w:rFonts w:ascii="Arial" w:hAnsi="Arial" w:cs="Arial"/>
          <w:sz w:val="24"/>
        </w:rPr>
        <w:t xml:space="preserve"> </w:t>
      </w:r>
      <w:proofErr w:type="spellStart"/>
      <w:r w:rsidR="00A74E84" w:rsidRPr="00A74E84">
        <w:rPr>
          <w:rFonts w:ascii="Arial" w:hAnsi="Arial" w:cs="Arial"/>
          <w:sz w:val="24"/>
        </w:rPr>
        <w:t>begonnen</w:t>
      </w:r>
      <w:proofErr w:type="spellEnd"/>
      <w:r w:rsidR="00A74E84">
        <w:rPr>
          <w:rFonts w:ascii="Arial" w:hAnsi="Arial" w:cs="Arial"/>
          <w:sz w:val="24"/>
        </w:rPr>
        <w:t>.</w:t>
      </w:r>
    </w:p>
    <w:p w:rsidR="00A74E84" w:rsidRDefault="00A74E84" w:rsidP="005578A3">
      <w:pPr>
        <w:shd w:val="clear" w:color="auto" w:fill="FFFFFF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 </w:t>
      </w:r>
      <w:proofErr w:type="spellStart"/>
      <w:r>
        <w:rPr>
          <w:rFonts w:ascii="Arial" w:hAnsi="Arial" w:cs="Arial"/>
          <w:sz w:val="24"/>
        </w:rPr>
        <w:t>ist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zusatzliches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Risiko</w:t>
      </w:r>
      <w:proofErr w:type="spellEnd"/>
      <w:r>
        <w:rPr>
          <w:rFonts w:ascii="Arial" w:hAnsi="Arial" w:cs="Arial"/>
          <w:sz w:val="24"/>
        </w:rPr>
        <w:t xml:space="preserve"> in der </w:t>
      </w:r>
      <w:proofErr w:type="spellStart"/>
      <w:r>
        <w:rPr>
          <w:rFonts w:ascii="Arial" w:hAnsi="Arial" w:cs="Arial"/>
          <w:sz w:val="24"/>
        </w:rPr>
        <w:t>Zukunft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erwartet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Wir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werden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auch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weiterhin</w:t>
      </w:r>
      <w:proofErr w:type="spellEnd"/>
      <w:r w:rsidR="00177CA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unsere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Verpflichtungen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gegenüber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unsere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Kunden</w:t>
      </w:r>
      <w:proofErr w:type="spellEnd"/>
      <w:r w:rsidR="00177CA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wie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immer</w:t>
      </w:r>
      <w:proofErr w:type="spellEnd"/>
      <w:r w:rsidR="00177CAA">
        <w:rPr>
          <w:rFonts w:ascii="Arial" w:hAnsi="Arial" w:cs="Arial"/>
          <w:sz w:val="24"/>
        </w:rPr>
        <w:t xml:space="preserve"> </w:t>
      </w:r>
      <w:proofErr w:type="spellStart"/>
      <w:r w:rsidR="00177CAA">
        <w:rPr>
          <w:rFonts w:ascii="Arial" w:hAnsi="Arial" w:cs="Arial"/>
          <w:sz w:val="24"/>
        </w:rPr>
        <w:t>erfüllen</w:t>
      </w:r>
      <w:proofErr w:type="spellEnd"/>
      <w:r w:rsidR="00177CAA">
        <w:rPr>
          <w:rFonts w:ascii="Arial" w:hAnsi="Arial" w:cs="Arial"/>
          <w:sz w:val="24"/>
        </w:rPr>
        <w:t>.</w:t>
      </w:r>
    </w:p>
    <w:p w:rsidR="00177CAA" w:rsidRDefault="00177CAA" w:rsidP="005578A3">
      <w:pPr>
        <w:shd w:val="clear" w:color="auto" w:fill="FFFFFF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Sie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können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für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unmögliche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fragen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zusatzliche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Anforderungen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für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klarstellung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wenden</w:t>
      </w:r>
      <w:proofErr w:type="spellEnd"/>
      <w:r>
        <w:rPr>
          <w:rFonts w:ascii="Arial" w:hAnsi="Arial" w:cs="Arial"/>
          <w:sz w:val="24"/>
        </w:rPr>
        <w:t>.</w:t>
      </w:r>
    </w:p>
    <w:p w:rsidR="00177CAA" w:rsidRPr="00177CAA" w:rsidRDefault="00177CAA" w:rsidP="005578A3">
      <w:pPr>
        <w:shd w:val="clear" w:color="auto" w:fill="FFFFFF"/>
        <w:rPr>
          <w:rFonts w:ascii="Arial" w:eastAsia="Times New Roman" w:hAnsi="Arial" w:cs="Arial"/>
          <w:szCs w:val="18"/>
          <w:lang w:eastAsia="tr-TR"/>
        </w:rPr>
      </w:pPr>
      <w:proofErr w:type="spellStart"/>
      <w:r w:rsidRPr="00177CAA">
        <w:rPr>
          <w:rFonts w:ascii="Arial" w:eastAsia="Times New Roman" w:hAnsi="Arial" w:cs="Arial"/>
          <w:szCs w:val="18"/>
          <w:lang w:eastAsia="tr-TR"/>
        </w:rPr>
        <w:t>Viele</w:t>
      </w:r>
      <w:proofErr w:type="spellEnd"/>
      <w:r w:rsidRPr="00177CAA">
        <w:rPr>
          <w:rFonts w:ascii="Arial" w:eastAsia="Times New Roman" w:hAnsi="Arial" w:cs="Arial"/>
          <w:szCs w:val="18"/>
          <w:lang w:eastAsia="tr-TR"/>
        </w:rPr>
        <w:t xml:space="preserve"> </w:t>
      </w:r>
      <w:proofErr w:type="spellStart"/>
      <w:r w:rsidRPr="00177CAA">
        <w:rPr>
          <w:rFonts w:ascii="Arial" w:eastAsia="Times New Roman" w:hAnsi="Arial" w:cs="Arial"/>
          <w:szCs w:val="18"/>
          <w:lang w:eastAsia="tr-TR"/>
        </w:rPr>
        <w:t>Grüße</w:t>
      </w:r>
      <w:proofErr w:type="spellEnd"/>
    </w:p>
    <w:sectPr w:rsidR="00177CAA" w:rsidRPr="00177CAA" w:rsidSect="00C1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578A3"/>
    <w:rsid w:val="00177CAA"/>
    <w:rsid w:val="005578A3"/>
    <w:rsid w:val="00A74E84"/>
    <w:rsid w:val="00AB58EE"/>
    <w:rsid w:val="00C1747D"/>
    <w:rsid w:val="00F1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7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7195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5866">
                  <w:marLeft w:val="0"/>
                  <w:marRight w:val="0"/>
                  <w:marTop w:val="0"/>
                  <w:marBottom w:val="111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52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976">
              <w:marLeft w:val="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3844">
                      <w:marLeft w:val="0"/>
                      <w:marRight w:val="0"/>
                      <w:marTop w:val="0"/>
                      <w:marBottom w:val="111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1078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3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0979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010">
                  <w:marLeft w:val="0"/>
                  <w:marRight w:val="0"/>
                  <w:marTop w:val="0"/>
                  <w:marBottom w:val="111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490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6981">
              <w:marLeft w:val="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987">
                      <w:marLeft w:val="0"/>
                      <w:marRight w:val="0"/>
                      <w:marTop w:val="0"/>
                      <w:marBottom w:val="111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4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714">
              <w:marLeft w:val="0"/>
              <w:marRight w:val="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2342">
                  <w:marLeft w:val="0"/>
                  <w:marRight w:val="0"/>
                  <w:marTop w:val="0"/>
                  <w:marBottom w:val="111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137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487">
              <w:marLeft w:val="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56">
                      <w:marLeft w:val="0"/>
                      <w:marRight w:val="0"/>
                      <w:marTop w:val="0"/>
                      <w:marBottom w:val="111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5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2016-07-27T08:48:00Z</dcterms:created>
  <dcterms:modified xsi:type="dcterms:W3CDTF">2016-07-27T09:29:00Z</dcterms:modified>
</cp:coreProperties>
</file>